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0D" w:rsidP="462366F0" w:rsidRDefault="00D1010D" w14:paraId="01D2B4C8" w14:textId="2AFE614F">
      <w:pPr>
        <w:pStyle w:val="Heading1"/>
      </w:pPr>
      <w:bookmarkStart w:name="_GoBack" w:id="0"/>
      <w:bookmarkEnd w:id="0"/>
      <w:r w:rsidR="462366F0">
        <w:rPr/>
        <w:t>Rounding on the NICU</w:t>
      </w:r>
    </w:p>
    <w:p w:rsidR="462366F0" w:rsidP="462366F0" w:rsidRDefault="462366F0" w14:paraId="2C2A4BAD" w14:textId="072125F2">
      <w:pPr>
        <w:pStyle w:val="Normal"/>
      </w:pPr>
      <w:r w:rsidR="462366F0">
        <w:rPr/>
        <w:t>Evidence-Based Medicine: Medical Librarians Providing Evidence at the Point of Care</w:t>
      </w:r>
    </w:p>
    <w:p w:rsidR="462366F0" w:rsidP="462366F0" w:rsidRDefault="462366F0" w14:paraId="167FCB7F" w14:textId="3F35A2D3">
      <w:pPr>
        <w:pStyle w:val="Normal"/>
      </w:pPr>
      <w:hyperlink r:id="R9f1b0036be444b32">
        <w:r w:rsidRPr="462366F0" w:rsidR="462366F0">
          <w:rPr>
            <w:rStyle w:val="Hyperlink"/>
          </w:rPr>
          <w:t>This personal narrative will open in a new window</w:t>
        </w:r>
      </w:hyperlink>
      <w:r w:rsidR="462366F0">
        <w:rPr/>
        <w:t>.</w:t>
      </w:r>
    </w:p>
    <w:p w:rsidR="462366F0" w:rsidP="462366F0" w:rsidRDefault="462366F0" w14:paraId="6835070A" w14:textId="7924AA83">
      <w:pPr>
        <w:pStyle w:val="Normal"/>
      </w:pPr>
    </w:p>
    <w:p w:rsidR="462366F0" w:rsidP="462366F0" w:rsidRDefault="462366F0" w14:paraId="416C1226" w14:textId="6B509FA3">
      <w:pPr>
        <w:pStyle w:val="Heading1"/>
      </w:pPr>
      <w:r w:rsidR="462366F0">
        <w:rPr/>
        <w:t>Rounding with Pediatric Residents</w:t>
      </w:r>
    </w:p>
    <w:p w:rsidR="462366F0" w:rsidP="462366F0" w:rsidRDefault="462366F0" w14:paraId="322229CE" w14:textId="70980A63">
      <w:pPr>
        <w:pStyle w:val="Normal"/>
      </w:pPr>
      <w:hyperlink r:id="Rd124dbb825084e1a">
        <w:r w:rsidRPr="462366F0" w:rsidR="462366F0">
          <w:rPr>
            <w:rStyle w:val="Hyperlink"/>
          </w:rPr>
          <w:t>This personal narrative will open in a new window.</w:t>
        </w:r>
      </w:hyperlink>
    </w:p>
    <w:p w:rsidR="462366F0" w:rsidP="462366F0" w:rsidRDefault="462366F0" w14:paraId="5960C427" w14:textId="034B58A5">
      <w:pPr>
        <w:pStyle w:val="Normal"/>
      </w:pPr>
    </w:p>
    <w:p w:rsidR="462366F0" w:rsidP="462366F0" w:rsidRDefault="462366F0" w14:paraId="150131ED" w14:textId="36842F38">
      <w:pPr>
        <w:pStyle w:val="Heading1"/>
      </w:pPr>
      <w:r w:rsidR="462366F0">
        <w:rPr/>
        <w:t>Common Topics on Internal Medicine Rounds</w:t>
      </w:r>
    </w:p>
    <w:p w:rsidR="462366F0" w:rsidP="462366F0" w:rsidRDefault="462366F0" w14:paraId="185C3AEB" w14:textId="7AD32F30">
      <w:pPr>
        <w:pStyle w:val="Normal"/>
      </w:pPr>
      <w:r w:rsidR="462366F0">
        <w:rPr/>
        <w:t>An image of the presentation poster titled “Common Topics on Internal Medicine Rounds: Meshing with Rounds – Question Topics Asked of a Clinical Librarian” by Kristen DeSanto and Emily Peterson.</w:t>
      </w:r>
    </w:p>
    <w:p w:rsidR="462366F0" w:rsidP="462366F0" w:rsidRDefault="462366F0" w14:paraId="12B38B8E" w14:textId="7936EEF9">
      <w:pPr>
        <w:pStyle w:val="Normal"/>
      </w:pPr>
    </w:p>
    <w:p w:rsidR="462366F0" w:rsidP="462366F0" w:rsidRDefault="462366F0" w14:paraId="4AF0C8A4" w14:textId="1C08B6B7">
      <w:pPr>
        <w:pStyle w:val="Heading1"/>
      </w:pPr>
      <w:proofErr w:type="spellStart"/>
      <w:r w:rsidR="462366F0">
        <w:rPr/>
        <w:t>IPads</w:t>
      </w:r>
      <w:proofErr w:type="spellEnd"/>
      <w:r w:rsidR="462366F0">
        <w:rPr/>
        <w:t xml:space="preserve"> &amp; Hospital Rounds</w:t>
      </w:r>
    </w:p>
    <w:p w:rsidR="462366F0" w:rsidP="462366F0" w:rsidRDefault="462366F0" w14:paraId="387DEC26" w14:textId="30B1A585">
      <w:pPr>
        <w:pStyle w:val="Normal"/>
      </w:pPr>
      <w:r w:rsidR="462366F0">
        <w:rPr/>
        <w:t>An image of a presentation poster titled “Clinical Rounds and the iPad: Library and Librarian at the Point of Care” by Lauren Yager, Susan Fower and Betsy Kelly.</w:t>
      </w:r>
    </w:p>
    <w:p w:rsidR="462366F0" w:rsidP="462366F0" w:rsidRDefault="462366F0" w14:paraId="083249EF" w14:textId="15F3C593">
      <w:pPr>
        <w:pStyle w:val="Normal"/>
      </w:pPr>
    </w:p>
    <w:p w:rsidR="462366F0" w:rsidP="462366F0" w:rsidRDefault="462366F0" w14:paraId="42758D5A" w14:textId="7FE9F765">
      <w:pPr>
        <w:pStyle w:val="Heading1"/>
      </w:pPr>
      <w:r w:rsidR="462366F0">
        <w:rPr/>
        <w:t>Emergency Department Question Types</w:t>
      </w:r>
    </w:p>
    <w:p w:rsidR="462366F0" w:rsidP="462366F0" w:rsidRDefault="462366F0" w14:paraId="183494C9" w14:textId="183FEE74">
      <w:pPr>
        <w:pStyle w:val="Normal"/>
      </w:pPr>
      <w:hyperlink r:id="R2c227e2cc1fe4c14">
        <w:r w:rsidRPr="462366F0" w:rsidR="462366F0">
          <w:rPr>
            <w:rStyle w:val="Hyperlink"/>
          </w:rPr>
          <w:t>This article will open in a new window.</w:t>
        </w:r>
      </w:hyperlink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EE6E42"/>
    <w:rsid w:val="462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hyperlink" Target="https://indigo.uic.edu/articles/journal_contribution/What_is_a_NICU_Material_I_have_Learned_from_Rounding/20184950/1" TargetMode="External" Id="R9f1b0036be444b32" /><Relationship Type="http://schemas.openxmlformats.org/officeDocument/2006/relationships/hyperlink" Target="http://chrome-extension://efaidnbmnnnibpcajpcglclefindmkaj/https://www.ncbi.nlm.nih.gov/pmc/articles/PMC6172079/pdf/ms111_p0413.pdf" TargetMode="External" Id="Rd124dbb825084e1a" /><Relationship Type="http://schemas.openxmlformats.org/officeDocument/2006/relationships/hyperlink" Target="https://lirgjournal.org.uk/index.php/lir/article/view/813/818" TargetMode="External" Id="R2c227e2cc1fe4c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Catherine Lantz</lastModifiedBy>
  <revision>2</revision>
  <dcterms:created xsi:type="dcterms:W3CDTF">2018-02-09T21:34:00.0000000Z</dcterms:created>
  <dcterms:modified xsi:type="dcterms:W3CDTF">2024-02-14T19:56:02.2006728Z</dcterms:modified>
</coreProperties>
</file>